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A31395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A514F">
        <w:rPr>
          <w:rFonts w:ascii="Times New Roman" w:hAnsi="Times New Roman" w:cs="Times New Roman"/>
          <w:sz w:val="28"/>
          <w:szCs w:val="28"/>
        </w:rPr>
        <w:t xml:space="preserve">Елыкаевское сельское поселение,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AC5D2B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1395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A31395">
        <w:rPr>
          <w:rFonts w:ascii="Times New Roman" w:hAnsi="Times New Roman" w:cs="Times New Roman"/>
          <w:sz w:val="28"/>
          <w:szCs w:val="28"/>
        </w:rPr>
        <w:t xml:space="preserve"> - </w:t>
      </w:r>
      <w:r w:rsidR="00EA514F">
        <w:rPr>
          <w:rFonts w:ascii="Times New Roman" w:hAnsi="Times New Roman" w:cs="Times New Roman"/>
          <w:sz w:val="28"/>
          <w:szCs w:val="28"/>
        </w:rPr>
        <w:t xml:space="preserve">восточнее </w:t>
      </w:r>
      <w:r w:rsidR="00EA514F" w:rsidRPr="00A31395">
        <w:rPr>
          <w:rFonts w:ascii="Times New Roman" w:hAnsi="Times New Roman" w:cs="Times New Roman"/>
          <w:sz w:val="28"/>
          <w:szCs w:val="28"/>
        </w:rPr>
        <w:t xml:space="preserve">земельного участка с </w:t>
      </w:r>
      <w:r w:rsidR="00EA514F">
        <w:rPr>
          <w:rFonts w:ascii="Times New Roman" w:hAnsi="Times New Roman" w:cs="Times New Roman"/>
          <w:sz w:val="28"/>
          <w:szCs w:val="28"/>
        </w:rPr>
        <w:t>кадастровым номером 42:04:</w:t>
      </w:r>
      <w:r w:rsidR="00A31395">
        <w:rPr>
          <w:rFonts w:ascii="Times New Roman" w:hAnsi="Times New Roman" w:cs="Times New Roman"/>
          <w:sz w:val="28"/>
          <w:szCs w:val="28"/>
        </w:rPr>
        <w:t>0209001:807</w:t>
      </w:r>
      <w:r w:rsidR="00EA514F">
        <w:rPr>
          <w:rFonts w:ascii="Times New Roman" w:hAnsi="Times New Roman" w:cs="Times New Roman"/>
          <w:sz w:val="28"/>
          <w:szCs w:val="28"/>
        </w:rPr>
        <w:t xml:space="preserve">, </w:t>
      </w:r>
      <w:r w:rsidR="00B0025B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B264D1">
        <w:rPr>
          <w:rFonts w:ascii="Times New Roman" w:hAnsi="Times New Roman" w:cs="Times New Roman"/>
          <w:sz w:val="28"/>
          <w:szCs w:val="28"/>
        </w:rPr>
        <w:t xml:space="preserve"> </w:t>
      </w:r>
      <w:r w:rsidR="00B0025B">
        <w:rPr>
          <w:rFonts w:ascii="Times New Roman" w:hAnsi="Times New Roman" w:cs="Times New Roman"/>
          <w:sz w:val="28"/>
          <w:szCs w:val="28"/>
        </w:rPr>
        <w:t>42:04:0</w:t>
      </w:r>
      <w:r w:rsidR="00A31395">
        <w:rPr>
          <w:rFonts w:ascii="Times New Roman" w:hAnsi="Times New Roman" w:cs="Times New Roman"/>
          <w:sz w:val="28"/>
          <w:szCs w:val="28"/>
        </w:rPr>
        <w:t>000000</w:t>
      </w:r>
      <w:r w:rsidR="00B0025B">
        <w:rPr>
          <w:rFonts w:ascii="Times New Roman" w:hAnsi="Times New Roman" w:cs="Times New Roman"/>
          <w:sz w:val="28"/>
          <w:szCs w:val="28"/>
        </w:rPr>
        <w:t>:</w:t>
      </w:r>
      <w:r w:rsidR="00A31395">
        <w:rPr>
          <w:rFonts w:ascii="Times New Roman" w:hAnsi="Times New Roman" w:cs="Times New Roman"/>
          <w:sz w:val="28"/>
          <w:szCs w:val="28"/>
        </w:rPr>
        <w:t>1535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3252A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07C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737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2AA"/>
    <w:rsid w:val="00325AB6"/>
    <w:rsid w:val="00330869"/>
    <w:rsid w:val="003432FE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07C9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B2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28A4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03422"/>
    <w:rsid w:val="00A2165E"/>
    <w:rsid w:val="00A31395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263"/>
    <w:rsid w:val="00D71A99"/>
    <w:rsid w:val="00D730F1"/>
    <w:rsid w:val="00D741A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9287"/>
  <w15:docId w15:val="{88B5EBD5-795A-42BA-B602-27FE1B2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15</cp:revision>
  <cp:lastPrinted>2022-07-14T10:38:00Z</cp:lastPrinted>
  <dcterms:created xsi:type="dcterms:W3CDTF">2022-03-31T04:57:00Z</dcterms:created>
  <dcterms:modified xsi:type="dcterms:W3CDTF">2022-07-14T10:43:00Z</dcterms:modified>
</cp:coreProperties>
</file>